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E8" w:rsidRDefault="00127388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FF71E8" w:rsidRDefault="00127388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FF71E8" w:rsidRDefault="00CE56B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казённого</w:t>
      </w:r>
      <w:r w:rsidR="00127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27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общеобразовательного учреждения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«Кропоткинская средняя общеобразовательная школа»</w:t>
      </w:r>
    </w:p>
    <w:p w:rsidR="00FF71E8" w:rsidRDefault="00CE56B6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2022</w:t>
      </w:r>
      <w:r w:rsidR="009A7A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-2023</w:t>
      </w:r>
      <w:r w:rsidR="001273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FF71E8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FF71E8" w:rsidRDefault="0012738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FF71E8" w:rsidRDefault="00127388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</w:t>
            </w:r>
            <w:r>
              <w:rPr>
                <w:rFonts w:ascii="Times New Roman" w:hAnsi="Times New Roman" w:cs="Times New Roman"/>
                <w:b/>
              </w:rPr>
              <w:t>я о ходе реализации мероприятия</w:t>
            </w:r>
          </w:p>
        </w:tc>
      </w:tr>
      <w:tr w:rsidR="00FF71E8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/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/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pStyle w:val="af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FF71E8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CE5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технический специалист  за 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CE5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</w:t>
            </w:r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9A7A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CE5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9A7A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педагогических работниках. Обновление сведений об уровне образования педагогических работников, првышении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</w:t>
            </w:r>
            <w:r w:rsidR="009A7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ирования на официальном сайте МКОУ «Кропоткинская СОШ»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9A7A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</w:t>
            </w:r>
            <w:r w:rsidR="009A7A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ирование на официальном сайте МКОУ «Кропоткинская СОШ»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раздела «Обращения граждан»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9A7A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Кызынгашева С.О., Аляветдинова А.Х. </w:t>
            </w:r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аместители</w:t>
            </w:r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71E8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CE5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CE5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Леонтьева В.В.</w:t>
            </w: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 w:rsidP="009A7A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спортивного зала, проведение спортивных мероприятий,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9A7A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директор;</w:t>
            </w:r>
          </w:p>
          <w:p w:rsidR="00FF71E8" w:rsidRDefault="009A7A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9A7A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Создана зона отдыха в здании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CE5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9A7A4B" w:rsidP="009A7A4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 системы наблюдения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директор;</w:t>
            </w:r>
          </w:p>
          <w:p w:rsidR="00FF71E8" w:rsidRDefault="009A7A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CE56B6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Заключены договора с ООО «Гарант» на обслуживание системы видеонаблюдения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CE5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2023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CE5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Аляветдинова А.Х.</w:t>
            </w:r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F71E8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pStyle w:val="afb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директор;</w:t>
            </w:r>
          </w:p>
          <w:p w:rsidR="00CE56B6" w:rsidRDefault="00CE56B6" w:rsidP="00CE5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Леонтьева В.В.</w:t>
            </w:r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E56B6" w:rsidRDefault="00CE56B6" w:rsidP="00CE56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Заведующая хозяйством</w:t>
            </w: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Разработаны адаптированные программы обучения для детей инвалидов, разрабатываются АОП для детей с ОВЗ</w:t>
            </w:r>
          </w:p>
          <w:p w:rsidR="00FF71E8" w:rsidRDefault="00FF71E8">
            <w:pPr>
              <w:spacing w:after="0" w:line="240" w:lineRule="auto"/>
            </w:pPr>
          </w:p>
          <w:p w:rsidR="00FF71E8" w:rsidRDefault="00FF71E8">
            <w:pPr>
              <w:spacing w:after="0" w:line="240" w:lineRule="auto"/>
            </w:pPr>
          </w:p>
          <w:p w:rsidR="00FF71E8" w:rsidRDefault="00FF71E8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595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2023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595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Кызынгашева С.О.</w:t>
            </w:r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Отрабатывается механизм выстраивания индивидуальных образовательных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ода</w:t>
            </w:r>
          </w:p>
        </w:tc>
      </w:tr>
      <w:tr w:rsidR="00FF71E8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(Дневник.ру)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595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Кызынгашева С.О., Аляветдинова А.Х. </w:t>
            </w:r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(Дневник.ру)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595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2023</w:t>
            </w:r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</w:t>
            </w:r>
            <w:r w:rsidR="00595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азовательной деятельности в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595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2023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</w:t>
            </w:r>
            <w:r w:rsidR="00595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азовательной деятельности в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 оценки качества обр</w:t>
            </w:r>
            <w:r w:rsidR="005954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азовательной деятельности в 2022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на совещании педагогических работников и заседании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 2022 года</w:t>
            </w: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71E8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дней открытых дверей и других имиджевых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71E8" w:rsidRDefault="00FF71E8">
            <w:pPr>
              <w:spacing w:after="0" w:line="240" w:lineRule="auto"/>
            </w:pPr>
          </w:p>
        </w:tc>
      </w:tr>
      <w:tr w:rsidR="00FF71E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 w:rsidP="00595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«гибкого» расписания для организации обучения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ентябрь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5954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Величко Л.В. </w:t>
            </w:r>
            <w:bookmarkStart w:id="0" w:name="_GoBack"/>
            <w:bookmarkEnd w:id="0"/>
            <w:r w:rsidR="0012738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координатор расписания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используется «гибкое» расписание для организации обучения во вторую смену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1E8" w:rsidRDefault="001273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</w:tr>
    </w:tbl>
    <w:p w:rsidR="00FF71E8" w:rsidRDefault="00FF71E8">
      <w:pPr>
        <w:jc w:val="center"/>
      </w:pPr>
    </w:p>
    <w:p w:rsidR="00FF71E8" w:rsidRDefault="00FF71E8"/>
    <w:p w:rsidR="00FF71E8" w:rsidRDefault="00FF71E8"/>
    <w:sectPr w:rsidR="00FF71E8">
      <w:pgSz w:w="16838" w:h="11906" w:orient="landscape"/>
      <w:pgMar w:top="709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388" w:rsidRDefault="00127388">
      <w:pPr>
        <w:spacing w:after="0" w:line="240" w:lineRule="auto"/>
      </w:pPr>
      <w:r>
        <w:separator/>
      </w:r>
    </w:p>
  </w:endnote>
  <w:endnote w:type="continuationSeparator" w:id="0">
    <w:p w:rsidR="00127388" w:rsidRDefault="00127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388" w:rsidRDefault="00127388">
      <w:pPr>
        <w:spacing w:after="0" w:line="240" w:lineRule="auto"/>
      </w:pPr>
      <w:r>
        <w:separator/>
      </w:r>
    </w:p>
  </w:footnote>
  <w:footnote w:type="continuationSeparator" w:id="0">
    <w:p w:rsidR="00127388" w:rsidRDefault="001273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E8"/>
    <w:rsid w:val="00127388"/>
    <w:rsid w:val="0059547C"/>
    <w:rsid w:val="009A7A4B"/>
    <w:rsid w:val="00C143D0"/>
    <w:rsid w:val="00CE56B6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CA8BE1-3214-4C59-8998-E9616963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afa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b">
    <w:name w:val="Normal (Web)"/>
    <w:basedOn w:val="a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2022-03-28T05:38:00Z</dcterms:created>
  <dcterms:modified xsi:type="dcterms:W3CDTF">2023-11-16T00:45:00Z</dcterms:modified>
</cp:coreProperties>
</file>